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3FF3" w14:textId="77777777" w:rsidR="00281B6A" w:rsidRDefault="00F11FF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Safe Haven Advisory Board Meeting</w:t>
      </w:r>
    </w:p>
    <w:p w14:paraId="69795592" w14:textId="77777777" w:rsidR="00F11FF4" w:rsidRDefault="00F11FF4">
      <w:pPr>
        <w:rPr>
          <w:sz w:val="28"/>
          <w:szCs w:val="28"/>
        </w:rPr>
      </w:pPr>
      <w:r>
        <w:rPr>
          <w:sz w:val="28"/>
          <w:szCs w:val="28"/>
        </w:rPr>
        <w:t>September 12, 2016, 11:00AM</w:t>
      </w:r>
    </w:p>
    <w:p w14:paraId="6ED4AB76" w14:textId="77777777" w:rsidR="00F11FF4" w:rsidRDefault="00F11FF4">
      <w:pPr>
        <w:rPr>
          <w:sz w:val="28"/>
          <w:szCs w:val="28"/>
        </w:rPr>
      </w:pPr>
    </w:p>
    <w:p w14:paraId="6FC2BD82" w14:textId="77777777" w:rsidR="00F11FF4" w:rsidRDefault="00821C9F">
      <w:pPr>
        <w:rPr>
          <w:sz w:val="28"/>
          <w:szCs w:val="28"/>
        </w:rPr>
      </w:pPr>
      <w:r>
        <w:rPr>
          <w:sz w:val="28"/>
          <w:szCs w:val="28"/>
        </w:rPr>
        <w:t>Safe Haven Advisory Board members in attendance</w:t>
      </w:r>
      <w:r w:rsidR="00F11FF4">
        <w:rPr>
          <w:sz w:val="28"/>
          <w:szCs w:val="28"/>
        </w:rPr>
        <w:t xml:space="preserve">: Judge Peter Garcia, Richard Kramer, Patti </w:t>
      </w:r>
      <w:proofErr w:type="spellStart"/>
      <w:r w:rsidR="00F11FF4">
        <w:rPr>
          <w:sz w:val="28"/>
          <w:szCs w:val="28"/>
        </w:rPr>
        <w:t>Ellish</w:t>
      </w:r>
      <w:proofErr w:type="spellEnd"/>
      <w:r w:rsidR="00F11FF4">
        <w:rPr>
          <w:sz w:val="28"/>
          <w:szCs w:val="28"/>
        </w:rPr>
        <w:t xml:space="preserve">, Tania </w:t>
      </w:r>
      <w:proofErr w:type="spellStart"/>
      <w:r w:rsidR="00F11FF4">
        <w:rPr>
          <w:sz w:val="28"/>
          <w:szCs w:val="28"/>
        </w:rPr>
        <w:t>Loumiet</w:t>
      </w:r>
      <w:proofErr w:type="spellEnd"/>
      <w:r w:rsidR="00F11FF4">
        <w:rPr>
          <w:sz w:val="28"/>
          <w:szCs w:val="28"/>
        </w:rPr>
        <w:t>, designee for Bill Davis, Major Wharton Muller, designee for Sheriff Randy Smith, Dr. Charles Preston, Kelly Rabalais, designee for</w:t>
      </w:r>
      <w:r>
        <w:rPr>
          <w:sz w:val="28"/>
          <w:szCs w:val="28"/>
        </w:rPr>
        <w:t xml:space="preserve"> Parish President Pat </w:t>
      </w:r>
      <w:proofErr w:type="spellStart"/>
      <w:r>
        <w:rPr>
          <w:sz w:val="28"/>
          <w:szCs w:val="28"/>
        </w:rPr>
        <w:t>Brister</w:t>
      </w:r>
      <w:proofErr w:type="spellEnd"/>
      <w:r>
        <w:rPr>
          <w:sz w:val="28"/>
          <w:szCs w:val="28"/>
        </w:rPr>
        <w:t xml:space="preserve">, </w:t>
      </w:r>
      <w:r w:rsidR="00F11FF4">
        <w:rPr>
          <w:sz w:val="28"/>
          <w:szCs w:val="28"/>
        </w:rPr>
        <w:t>and Jan Robert</w:t>
      </w:r>
    </w:p>
    <w:p w14:paraId="1CED16F2" w14:textId="77777777" w:rsidR="00F11FF4" w:rsidRDefault="00F11FF4">
      <w:pPr>
        <w:rPr>
          <w:sz w:val="28"/>
          <w:szCs w:val="28"/>
        </w:rPr>
      </w:pPr>
    </w:p>
    <w:p w14:paraId="4E95F8FC" w14:textId="77777777" w:rsidR="00F11FF4" w:rsidRDefault="00F11FF4">
      <w:pPr>
        <w:rPr>
          <w:sz w:val="28"/>
          <w:szCs w:val="28"/>
        </w:rPr>
      </w:pPr>
      <w:r>
        <w:rPr>
          <w:sz w:val="28"/>
          <w:szCs w:val="28"/>
        </w:rPr>
        <w:t>Other members of the behavioral health community and the general public attended.</w:t>
      </w:r>
    </w:p>
    <w:p w14:paraId="6A7DC8CA" w14:textId="77777777" w:rsidR="00F11FF4" w:rsidRDefault="00F11FF4">
      <w:pPr>
        <w:rPr>
          <w:sz w:val="28"/>
          <w:szCs w:val="28"/>
        </w:rPr>
      </w:pPr>
    </w:p>
    <w:p w14:paraId="768CE723" w14:textId="77777777" w:rsidR="00F11FF4" w:rsidRDefault="00F11FF4">
      <w:pPr>
        <w:rPr>
          <w:sz w:val="28"/>
          <w:szCs w:val="28"/>
        </w:rPr>
      </w:pPr>
      <w:r>
        <w:rPr>
          <w:sz w:val="28"/>
          <w:szCs w:val="28"/>
        </w:rPr>
        <w:t>Kelly Rabalais called the first meeting of the Safe Haven Advisory Board to order at 11:00AM. A quorum of the Advisory Board was established. Board members and/or designees and other attendees introduced themselves.</w:t>
      </w:r>
    </w:p>
    <w:p w14:paraId="168C304A" w14:textId="77777777" w:rsidR="00F11FF4" w:rsidRDefault="00F11FF4">
      <w:pPr>
        <w:rPr>
          <w:sz w:val="28"/>
          <w:szCs w:val="28"/>
        </w:rPr>
      </w:pPr>
      <w:r>
        <w:rPr>
          <w:sz w:val="28"/>
          <w:szCs w:val="28"/>
        </w:rPr>
        <w:t xml:space="preserve">Kelly reminded Advisory Board members to submit a letter to President </w:t>
      </w:r>
      <w:proofErr w:type="spellStart"/>
      <w:r>
        <w:rPr>
          <w:sz w:val="28"/>
          <w:szCs w:val="28"/>
        </w:rPr>
        <w:t>Brister</w:t>
      </w:r>
      <w:proofErr w:type="spellEnd"/>
      <w:r>
        <w:rPr>
          <w:sz w:val="28"/>
          <w:szCs w:val="28"/>
        </w:rPr>
        <w:t xml:space="preserve"> identifying their designees.</w:t>
      </w:r>
    </w:p>
    <w:p w14:paraId="1B25430E" w14:textId="77777777" w:rsidR="00F11FF4" w:rsidRDefault="00F11FF4">
      <w:pPr>
        <w:rPr>
          <w:sz w:val="28"/>
          <w:szCs w:val="28"/>
        </w:rPr>
      </w:pPr>
      <w:r>
        <w:rPr>
          <w:sz w:val="28"/>
          <w:szCs w:val="28"/>
        </w:rPr>
        <w:t xml:space="preserve">Board members established that meetings would be held quarterly. </w:t>
      </w:r>
      <w:r w:rsidR="00821C9F">
        <w:rPr>
          <w:sz w:val="28"/>
          <w:szCs w:val="28"/>
        </w:rPr>
        <w:t>Judge Peter Garcia made a motion</w:t>
      </w:r>
      <w:r w:rsidR="00A347CF">
        <w:rPr>
          <w:sz w:val="28"/>
          <w:szCs w:val="28"/>
        </w:rPr>
        <w:t xml:space="preserve">, </w:t>
      </w:r>
      <w:r w:rsidR="00821C9F">
        <w:rPr>
          <w:sz w:val="28"/>
          <w:szCs w:val="28"/>
        </w:rPr>
        <w:t>second</w:t>
      </w:r>
      <w:r w:rsidR="00A347CF">
        <w:rPr>
          <w:sz w:val="28"/>
          <w:szCs w:val="28"/>
        </w:rPr>
        <w:t>ed</w:t>
      </w:r>
      <w:r w:rsidR="00821C9F">
        <w:rPr>
          <w:sz w:val="28"/>
          <w:szCs w:val="28"/>
        </w:rPr>
        <w:t xml:space="preserve"> by Dr. Preston and </w:t>
      </w:r>
      <w:r>
        <w:rPr>
          <w:sz w:val="28"/>
          <w:szCs w:val="28"/>
        </w:rPr>
        <w:t>all</w:t>
      </w:r>
      <w:r w:rsidR="00A347CF">
        <w:rPr>
          <w:sz w:val="28"/>
          <w:szCs w:val="28"/>
        </w:rPr>
        <w:t xml:space="preserve"> voted</w:t>
      </w:r>
      <w:r>
        <w:rPr>
          <w:sz w:val="28"/>
          <w:szCs w:val="28"/>
        </w:rPr>
        <w:t xml:space="preserve"> in favor of a quarterly meeting schedule. </w:t>
      </w:r>
    </w:p>
    <w:p w14:paraId="7F8A1E17" w14:textId="77777777" w:rsidR="00F11FF4" w:rsidRDefault="00F11FF4">
      <w:pPr>
        <w:rPr>
          <w:sz w:val="28"/>
          <w:szCs w:val="28"/>
        </w:rPr>
      </w:pPr>
      <w:r>
        <w:rPr>
          <w:sz w:val="28"/>
          <w:szCs w:val="28"/>
        </w:rPr>
        <w:t>Dr</w:t>
      </w:r>
      <w:r w:rsidR="00821C9F">
        <w:rPr>
          <w:sz w:val="28"/>
          <w:szCs w:val="28"/>
        </w:rPr>
        <w:t>.</w:t>
      </w:r>
      <w:r>
        <w:rPr>
          <w:sz w:val="28"/>
          <w:szCs w:val="28"/>
        </w:rPr>
        <w:t xml:space="preserve"> Preston made a motion, second</w:t>
      </w:r>
      <w:r w:rsidR="00A347CF">
        <w:rPr>
          <w:sz w:val="28"/>
          <w:szCs w:val="28"/>
        </w:rPr>
        <w:t>ed</w:t>
      </w:r>
      <w:r>
        <w:rPr>
          <w:sz w:val="28"/>
          <w:szCs w:val="28"/>
        </w:rPr>
        <w:t xml:space="preserve"> by </w:t>
      </w:r>
      <w:r w:rsidR="00821C9F">
        <w:rPr>
          <w:sz w:val="28"/>
          <w:szCs w:val="28"/>
        </w:rPr>
        <w:t>Major Muller that any additional board procedures will be developed by the Finance and Administration committee and presented to the Board. Motion carried.</w:t>
      </w:r>
    </w:p>
    <w:p w14:paraId="70B1466C" w14:textId="77777777" w:rsidR="00821C9F" w:rsidRDefault="00821C9F">
      <w:pPr>
        <w:rPr>
          <w:sz w:val="28"/>
          <w:szCs w:val="28"/>
        </w:rPr>
      </w:pPr>
    </w:p>
    <w:p w14:paraId="5BE796FE" w14:textId="77777777" w:rsidR="00821C9F" w:rsidRDefault="00821C9F">
      <w:pPr>
        <w:rPr>
          <w:sz w:val="28"/>
          <w:szCs w:val="28"/>
        </w:rPr>
      </w:pPr>
      <w:r>
        <w:rPr>
          <w:sz w:val="28"/>
          <w:szCs w:val="28"/>
        </w:rPr>
        <w:t>Safe Haven Advisory Board proposed committee structure:</w:t>
      </w:r>
    </w:p>
    <w:p w14:paraId="5E986E8E" w14:textId="77777777" w:rsidR="00821C9F" w:rsidRPr="00821C9F" w:rsidRDefault="00821C9F" w:rsidP="00821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Jail Diversion Advisory Committee, Judge Peter Garcia</w:t>
      </w:r>
    </w:p>
    <w:p w14:paraId="18D62716" w14:textId="77777777" w:rsidR="00821C9F" w:rsidRDefault="00821C9F" w:rsidP="00821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Healthcare, Dr. Charles Preston and Richard Kramer </w:t>
      </w:r>
    </w:p>
    <w:p w14:paraId="6AA6473D" w14:textId="77777777" w:rsidR="00821C9F" w:rsidRDefault="00821C9F" w:rsidP="00821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 and Training. Nick Richard and Wharton Muller</w:t>
      </w:r>
    </w:p>
    <w:p w14:paraId="0807DD9C" w14:textId="77777777" w:rsidR="00821C9F" w:rsidRDefault="00821C9F" w:rsidP="00821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Finance and Administration, Kelly </w:t>
      </w:r>
      <w:proofErr w:type="spellStart"/>
      <w:r>
        <w:rPr>
          <w:sz w:val="28"/>
          <w:szCs w:val="28"/>
        </w:rPr>
        <w:t>Rabalais</w:t>
      </w:r>
      <w:proofErr w:type="spellEnd"/>
      <w:r>
        <w:rPr>
          <w:sz w:val="28"/>
          <w:szCs w:val="28"/>
        </w:rPr>
        <w:t xml:space="preserve"> and Leslie Long</w:t>
      </w:r>
    </w:p>
    <w:p w14:paraId="30CD531C" w14:textId="77777777" w:rsidR="00821C9F" w:rsidRDefault="00821C9F" w:rsidP="00821C9F">
      <w:pPr>
        <w:pStyle w:val="ListParagraph"/>
        <w:rPr>
          <w:sz w:val="28"/>
          <w:szCs w:val="28"/>
        </w:rPr>
      </w:pPr>
    </w:p>
    <w:p w14:paraId="4FFA1DCE" w14:textId="77777777" w:rsidR="00821C9F" w:rsidRDefault="00821C9F" w:rsidP="00821C9F">
      <w:pPr>
        <w:pStyle w:val="ListParagraph"/>
        <w:rPr>
          <w:sz w:val="28"/>
          <w:szCs w:val="28"/>
        </w:rPr>
      </w:pPr>
    </w:p>
    <w:p w14:paraId="4956505C" w14:textId="77777777" w:rsidR="00821C9F" w:rsidRDefault="00821C9F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Kelly provided a brief description and purpose for each committee and proposed comm</w:t>
      </w:r>
      <w:r w:rsidR="00A347CF">
        <w:rPr>
          <w:sz w:val="28"/>
          <w:szCs w:val="28"/>
        </w:rPr>
        <w:t>ittee chairs and co-chairs. Pet</w:t>
      </w:r>
      <w:r>
        <w:rPr>
          <w:sz w:val="28"/>
          <w:szCs w:val="28"/>
        </w:rPr>
        <w:t>er Garcia moved for approval of proposed commi</w:t>
      </w:r>
      <w:r w:rsidR="00A347CF">
        <w:rPr>
          <w:sz w:val="28"/>
          <w:szCs w:val="28"/>
        </w:rPr>
        <w:t xml:space="preserve">ttees. Tania </w:t>
      </w:r>
      <w:proofErr w:type="spellStart"/>
      <w:r w:rsidR="00A347CF">
        <w:rPr>
          <w:sz w:val="28"/>
          <w:szCs w:val="28"/>
        </w:rPr>
        <w:t>Loumiet</w:t>
      </w:r>
      <w:proofErr w:type="spellEnd"/>
      <w:r w:rsidR="00A347CF">
        <w:rPr>
          <w:sz w:val="28"/>
          <w:szCs w:val="28"/>
        </w:rPr>
        <w:t xml:space="preserve"> </w:t>
      </w:r>
      <w:r>
        <w:rPr>
          <w:sz w:val="28"/>
          <w:szCs w:val="28"/>
        </w:rPr>
        <w:t>second</w:t>
      </w:r>
      <w:r w:rsidR="00A347CF">
        <w:rPr>
          <w:sz w:val="28"/>
          <w:szCs w:val="28"/>
        </w:rPr>
        <w:t>ed with all</w:t>
      </w:r>
      <w:r>
        <w:rPr>
          <w:sz w:val="28"/>
          <w:szCs w:val="28"/>
        </w:rPr>
        <w:t xml:space="preserve"> in favor.</w:t>
      </w:r>
    </w:p>
    <w:p w14:paraId="0F55C22D" w14:textId="77777777" w:rsidR="00821C9F" w:rsidRDefault="00821C9F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Patti </w:t>
      </w:r>
      <w:proofErr w:type="spellStart"/>
      <w:r>
        <w:rPr>
          <w:sz w:val="28"/>
          <w:szCs w:val="28"/>
        </w:rPr>
        <w:t>Ellish</w:t>
      </w:r>
      <w:proofErr w:type="spellEnd"/>
      <w:r>
        <w:rPr>
          <w:sz w:val="28"/>
          <w:szCs w:val="28"/>
        </w:rPr>
        <w:t xml:space="preserve"> made a motion to approve the proposed chairs of each committee. Tania </w:t>
      </w:r>
      <w:proofErr w:type="spellStart"/>
      <w:r>
        <w:rPr>
          <w:sz w:val="28"/>
          <w:szCs w:val="28"/>
        </w:rPr>
        <w:t>Loumiet</w:t>
      </w:r>
      <w:proofErr w:type="spellEnd"/>
      <w:r>
        <w:rPr>
          <w:sz w:val="28"/>
          <w:szCs w:val="28"/>
        </w:rPr>
        <w:t xml:space="preserve"> seconded with all in favor. </w:t>
      </w:r>
    </w:p>
    <w:p w14:paraId="6806E946" w14:textId="77777777" w:rsidR="00821C9F" w:rsidRDefault="00821C9F" w:rsidP="00821C9F">
      <w:pPr>
        <w:pStyle w:val="ListParagraph"/>
        <w:rPr>
          <w:sz w:val="28"/>
          <w:szCs w:val="28"/>
        </w:rPr>
      </w:pPr>
    </w:p>
    <w:p w14:paraId="6C3013B8" w14:textId="77777777" w:rsidR="00821C9F" w:rsidRDefault="00821C9F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Kelly presented a brief overview </w:t>
      </w:r>
      <w:r w:rsidR="00A347CF">
        <w:rPr>
          <w:sz w:val="28"/>
          <w:szCs w:val="28"/>
        </w:rPr>
        <w:t>of the S</w:t>
      </w:r>
      <w:r>
        <w:rPr>
          <w:sz w:val="28"/>
          <w:szCs w:val="28"/>
        </w:rPr>
        <w:t xml:space="preserve">afe Haven vision, goals, model and timeline. </w:t>
      </w:r>
    </w:p>
    <w:p w14:paraId="0B716C43" w14:textId="77777777" w:rsidR="00821C9F" w:rsidRDefault="00821C9F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 architect will be hired in the next 30 days to begin </w:t>
      </w:r>
      <w:r w:rsidR="003070A3">
        <w:rPr>
          <w:sz w:val="28"/>
          <w:szCs w:val="28"/>
        </w:rPr>
        <w:t>renovation</w:t>
      </w:r>
      <w:r>
        <w:rPr>
          <w:sz w:val="28"/>
          <w:szCs w:val="28"/>
        </w:rPr>
        <w:t xml:space="preserve"> plans for the campus. Reportedly, the asbestos </w:t>
      </w:r>
      <w:r w:rsidR="003070A3">
        <w:rPr>
          <w:sz w:val="28"/>
          <w:szCs w:val="28"/>
        </w:rPr>
        <w:t>is limited to the floor tile so it is anticipated that abatement will be less than initially budgeted.</w:t>
      </w:r>
    </w:p>
    <w:p w14:paraId="195307E8" w14:textId="77777777" w:rsidR="003070A3" w:rsidRDefault="003070A3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 Tammany Parish government has budgeted $2.5 million to begin the renovation process and will budget an additional $1.6 million for capital improvements. The total required for the renovation and improvements to the facility will be $6 million.</w:t>
      </w:r>
    </w:p>
    <w:p w14:paraId="21630049" w14:textId="77777777" w:rsidR="003070A3" w:rsidRDefault="003070A3" w:rsidP="00821C9F">
      <w:pPr>
        <w:pStyle w:val="ListParagraph"/>
        <w:rPr>
          <w:sz w:val="28"/>
          <w:szCs w:val="28"/>
        </w:rPr>
      </w:pPr>
    </w:p>
    <w:p w14:paraId="6E0EC26A" w14:textId="77777777" w:rsidR="003070A3" w:rsidRDefault="003070A3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NAMI Peer Run Drop In Center is on line to be completed by mid 2017.</w:t>
      </w:r>
    </w:p>
    <w:p w14:paraId="47454ACD" w14:textId="77777777" w:rsidR="003070A3" w:rsidRDefault="003070A3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Family Promise Day Center estimated date for completion: December 2017</w:t>
      </w:r>
    </w:p>
    <w:p w14:paraId="485382B3" w14:textId="77777777" w:rsidR="003070A3" w:rsidRDefault="003070A3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is anticipated that 50% of the Safe Haven resources and programs will be operating</w:t>
      </w:r>
      <w:r w:rsidR="00A85AB5">
        <w:rPr>
          <w:sz w:val="28"/>
          <w:szCs w:val="28"/>
        </w:rPr>
        <w:t xml:space="preserve"> and online</w:t>
      </w:r>
      <w:r>
        <w:rPr>
          <w:sz w:val="28"/>
          <w:szCs w:val="28"/>
        </w:rPr>
        <w:t xml:space="preserve"> by the end of 2018</w:t>
      </w:r>
      <w:r w:rsidR="00A85AB5">
        <w:rPr>
          <w:sz w:val="28"/>
          <w:szCs w:val="28"/>
        </w:rPr>
        <w:t>.</w:t>
      </w:r>
    </w:p>
    <w:p w14:paraId="46C9D9E7" w14:textId="77777777" w:rsidR="003070A3" w:rsidRDefault="003070A3" w:rsidP="00821C9F">
      <w:pPr>
        <w:pStyle w:val="ListParagraph"/>
        <w:rPr>
          <w:sz w:val="28"/>
          <w:szCs w:val="28"/>
        </w:rPr>
      </w:pPr>
    </w:p>
    <w:p w14:paraId="48B95AB2" w14:textId="77777777" w:rsidR="003070A3" w:rsidRDefault="003070A3" w:rsidP="00821C9F">
      <w:pPr>
        <w:pStyle w:val="ListParagraph"/>
        <w:rPr>
          <w:sz w:val="28"/>
          <w:szCs w:val="28"/>
        </w:rPr>
      </w:pPr>
    </w:p>
    <w:p w14:paraId="09D92819" w14:textId="77777777" w:rsidR="003070A3" w:rsidRDefault="003070A3" w:rsidP="00821C9F">
      <w:pPr>
        <w:pStyle w:val="ListParagraph"/>
        <w:rPr>
          <w:sz w:val="28"/>
          <w:szCs w:val="28"/>
        </w:rPr>
      </w:pPr>
    </w:p>
    <w:p w14:paraId="6AE3FADB" w14:textId="77777777" w:rsidR="003070A3" w:rsidRDefault="003070A3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Kelly also announced that she has scheduled meetings with LSUMC and the LSU Law School to provide an overview of the Safe Haven project and determine if there are </w:t>
      </w:r>
      <w:r w:rsidR="00A85AB5">
        <w:rPr>
          <w:sz w:val="28"/>
          <w:szCs w:val="28"/>
        </w:rPr>
        <w:t>opportunities</w:t>
      </w:r>
      <w:r>
        <w:rPr>
          <w:sz w:val="28"/>
          <w:szCs w:val="28"/>
        </w:rPr>
        <w:t xml:space="preserve"> for </w:t>
      </w:r>
      <w:r w:rsidR="00A85AB5">
        <w:rPr>
          <w:sz w:val="28"/>
          <w:szCs w:val="28"/>
        </w:rPr>
        <w:t>collaboration</w:t>
      </w:r>
      <w:r>
        <w:rPr>
          <w:sz w:val="28"/>
          <w:szCs w:val="28"/>
        </w:rPr>
        <w:t xml:space="preserve"> and </w:t>
      </w:r>
      <w:r w:rsidR="00A85AB5">
        <w:rPr>
          <w:sz w:val="28"/>
          <w:szCs w:val="28"/>
        </w:rPr>
        <w:t>information</w:t>
      </w:r>
      <w:r>
        <w:rPr>
          <w:sz w:val="28"/>
          <w:szCs w:val="28"/>
        </w:rPr>
        <w:t xml:space="preserve"> sharing.</w:t>
      </w:r>
    </w:p>
    <w:p w14:paraId="471B911B" w14:textId="77777777" w:rsidR="003070A3" w:rsidRDefault="003070A3" w:rsidP="00821C9F">
      <w:pPr>
        <w:pStyle w:val="ListParagraph"/>
        <w:rPr>
          <w:sz w:val="28"/>
          <w:szCs w:val="28"/>
        </w:rPr>
      </w:pPr>
    </w:p>
    <w:p w14:paraId="079A81DE" w14:textId="77777777" w:rsidR="003070A3" w:rsidRDefault="003070A3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Jan Robert announced that she will serve as a liaison</w:t>
      </w:r>
      <w:r w:rsidR="00A85AB5">
        <w:rPr>
          <w:sz w:val="28"/>
          <w:szCs w:val="28"/>
        </w:rPr>
        <w:t xml:space="preserve"> between the Safe Haven A</w:t>
      </w:r>
      <w:r>
        <w:rPr>
          <w:sz w:val="28"/>
          <w:szCs w:val="28"/>
        </w:rPr>
        <w:t xml:space="preserve">dvisory Board and the Safe Haven </w:t>
      </w:r>
      <w:r w:rsidR="00A85AB5">
        <w:rPr>
          <w:sz w:val="28"/>
          <w:szCs w:val="28"/>
        </w:rPr>
        <w:t>committees</w:t>
      </w:r>
      <w:r>
        <w:rPr>
          <w:sz w:val="28"/>
          <w:szCs w:val="28"/>
        </w:rPr>
        <w:t>. She will assist committee chairs in populating committees with members, developing a schedule for meetings, refining committee purpose and dev</w:t>
      </w:r>
      <w:r w:rsidR="00A85AB5">
        <w:rPr>
          <w:sz w:val="28"/>
          <w:szCs w:val="28"/>
        </w:rPr>
        <w:t>eloping a timeline for</w:t>
      </w:r>
      <w:r>
        <w:rPr>
          <w:sz w:val="28"/>
          <w:szCs w:val="28"/>
        </w:rPr>
        <w:t xml:space="preserve"> implementation of strategies and tactics.</w:t>
      </w:r>
    </w:p>
    <w:p w14:paraId="4D74D8F2" w14:textId="77777777" w:rsidR="003070A3" w:rsidRDefault="003070A3" w:rsidP="00821C9F">
      <w:pPr>
        <w:pStyle w:val="ListParagraph"/>
        <w:rPr>
          <w:sz w:val="28"/>
          <w:szCs w:val="28"/>
        </w:rPr>
      </w:pPr>
    </w:p>
    <w:p w14:paraId="16B397B4" w14:textId="77777777" w:rsidR="003070A3" w:rsidRPr="00821C9F" w:rsidRDefault="00A85AB5" w:rsidP="00821C9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3070A3">
        <w:rPr>
          <w:sz w:val="28"/>
          <w:szCs w:val="28"/>
        </w:rPr>
        <w:t>he meeting</w:t>
      </w:r>
      <w:r>
        <w:rPr>
          <w:sz w:val="28"/>
          <w:szCs w:val="28"/>
        </w:rPr>
        <w:t xml:space="preserve"> was adjourned at 11:30</w:t>
      </w:r>
      <w:r w:rsidR="003070A3">
        <w:rPr>
          <w:sz w:val="28"/>
          <w:szCs w:val="28"/>
        </w:rPr>
        <w:t>AM</w:t>
      </w:r>
      <w:r>
        <w:rPr>
          <w:sz w:val="28"/>
          <w:szCs w:val="28"/>
        </w:rPr>
        <w:t>.</w:t>
      </w:r>
    </w:p>
    <w:p w14:paraId="02CF9B6D" w14:textId="77777777" w:rsidR="00821C9F" w:rsidRDefault="00821C9F">
      <w:pPr>
        <w:rPr>
          <w:sz w:val="28"/>
          <w:szCs w:val="28"/>
        </w:rPr>
      </w:pPr>
    </w:p>
    <w:p w14:paraId="718A5F90" w14:textId="77777777" w:rsidR="00F11FF4" w:rsidRPr="00F11FF4" w:rsidRDefault="00F11FF4">
      <w:pPr>
        <w:rPr>
          <w:sz w:val="28"/>
          <w:szCs w:val="28"/>
        </w:rPr>
      </w:pPr>
    </w:p>
    <w:sectPr w:rsidR="00F11FF4" w:rsidRPr="00F11FF4" w:rsidSect="00532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010"/>
    <w:multiLevelType w:val="hybridMultilevel"/>
    <w:tmpl w:val="B68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F4"/>
    <w:rsid w:val="00281B6A"/>
    <w:rsid w:val="003070A3"/>
    <w:rsid w:val="00366EC0"/>
    <w:rsid w:val="00532C75"/>
    <w:rsid w:val="00821C9F"/>
    <w:rsid w:val="00A347CF"/>
    <w:rsid w:val="00A85AB5"/>
    <w:rsid w:val="00F1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82EF0"/>
  <w14:defaultImageDpi w14:val="300"/>
  <w15:docId w15:val="{4FDC67FC-A539-6B4A-8FCA-B76152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</dc:creator>
  <cp:keywords/>
  <dc:description/>
  <cp:lastModifiedBy>Microsoft Office User</cp:lastModifiedBy>
  <cp:revision>2</cp:revision>
  <dcterms:created xsi:type="dcterms:W3CDTF">2018-06-29T16:08:00Z</dcterms:created>
  <dcterms:modified xsi:type="dcterms:W3CDTF">2018-06-29T16:08:00Z</dcterms:modified>
</cp:coreProperties>
</file>